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16" w:rsidRPr="00825016" w:rsidRDefault="00825016" w:rsidP="00825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82501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eastAsia="ru-RU"/>
        </w:rPr>
        <w:t>ДЕТСКИЙ САД В РАДОСТЬ ИЛИ ЭМ</w:t>
      </w:r>
      <w:bookmarkStart w:id="0" w:name="_GoBack"/>
      <w:bookmarkEnd w:id="0"/>
      <w:r w:rsidRPr="0082501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eastAsia="ru-RU"/>
        </w:rPr>
        <w:t>ОЦИОНАЛЬНОЕ БЛАГОПОЛУЧИЕ В ДЕТСКОМ САДУ</w:t>
      </w:r>
    </w:p>
    <w:p w:rsidR="00825016" w:rsidRPr="00825016" w:rsidRDefault="00825016" w:rsidP="008250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82501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shd w:val="clear" w:color="auto" w:fill="FFFFFF"/>
          <w:lang w:eastAsia="ru-RU"/>
        </w:rPr>
        <w:t> </w:t>
      </w:r>
    </w:p>
    <w:p w:rsidR="00825016" w:rsidRPr="00825016" w:rsidRDefault="00825016" w:rsidP="00825016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2501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Дошкольное </w:t>
      </w:r>
      <w:r w:rsidRPr="00825016">
        <w:rPr>
          <w:rFonts w:ascii="Times New Roman" w:eastAsia="Times New Roman" w:hAnsi="Times New Roman" w:cs="Times New Roman"/>
          <w:color w:val="111111"/>
          <w:spacing w:val="-9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детство – период</w:t>
      </w:r>
      <w:r w:rsidRPr="0082501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когда закладываются основы физического, психологического развития и здоровья будущего человека. Одним из центральных положений Концепции дошкольного воспитания является обеспечение </w:t>
      </w:r>
      <w:r w:rsidRPr="00825016">
        <w:rPr>
          <w:rFonts w:ascii="Times New Roman" w:eastAsia="Times New Roman" w:hAnsi="Times New Roman" w:cs="Times New Roman"/>
          <w:color w:val="111111"/>
          <w:spacing w:val="-9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эмоционального благополучия ребенка</w:t>
      </w:r>
      <w:r w:rsidRPr="0082501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в дошкольном учреждении, которое является показателем эффективности работы </w:t>
      </w:r>
      <w:r w:rsidRPr="00825016">
        <w:rPr>
          <w:rFonts w:ascii="Times New Roman" w:eastAsia="Times New Roman" w:hAnsi="Times New Roman" w:cs="Times New Roman"/>
          <w:color w:val="111111"/>
          <w:spacing w:val="-9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детского</w:t>
      </w:r>
      <w:r w:rsidRPr="0082501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сада и составляет основу психологического здоровья детей.</w:t>
      </w:r>
    </w:p>
    <w:p w:rsidR="00825016" w:rsidRPr="00825016" w:rsidRDefault="00825016" w:rsidP="008250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Уставом Всемирной Организации Здравоохранения (ВОЗ) под здоровьем понимается «состояние полного физического, душевного и социального благополучия, а не только отсутствие болезней и физических дефектов».  К сожалению многие из нас основное внимание уделяют интеллектуальному развитию, физическому, но достаточно поздно начинают понимать важность еще и эмоционального психологического здоровья и благополучия ребенка. Что подтверждают слова Л.С. Выготского: «Эмоциональная сфера личности имеет не меньшее значение, чем другие стороны, и составляет предмет и заботу воспитателя в такой же мере, как ум и воля».</w:t>
      </w:r>
    </w:p>
    <w:p w:rsidR="00825016" w:rsidRPr="00825016" w:rsidRDefault="00825016" w:rsidP="00825016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250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Большинство детей дошкольного возраста основную часть своей жизни проводят в детском саду. Насколько конструктивным будет вхождение в социум и пребывание в нем, в большей степени зависит от эмоционального самочувствия ребенка в детском саду. Для маленького человека нет ничего важнее эмоционального благополучия – без него не сложится нормальная личность ребенка, поэтому одной из главных задач взрослых, принимающих участие в развитии и воспитании ребенка, является обеспечение ребенку состояние эмоционального благополучия.</w:t>
      </w:r>
    </w:p>
    <w:p w:rsidR="00825016" w:rsidRPr="00825016" w:rsidRDefault="00825016" w:rsidP="008250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250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 В нашем детском саду </w:t>
      </w:r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- развивающая среда включает в себя следующие компоненты:</w:t>
      </w:r>
    </w:p>
    <w:p w:rsidR="00825016" w:rsidRPr="00825016" w:rsidRDefault="00825016" w:rsidP="00825016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компонентом является  взаимодействие педагога с детьми. Эмоциональная речь воспитателя, внимательное, приветливое отношение к детям  создает положительный настрой на дальнейшее взаимодействие. Общаясь с детьми, воспитатель организует контакт с ними «на </w:t>
      </w:r>
      <w:proofErr w:type="gramStart"/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proofErr w:type="gramEnd"/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глаз». Вторым, основным компонентом эмоционально-развивающей  среды  является оформление  интерьера группового помещения (благоприятное цветовое оформление, удобная мебель, комфортный температурный режим, пространственное решение группы  - наличие специально-организованных центров):</w:t>
      </w:r>
    </w:p>
    <w:p w:rsidR="00825016" w:rsidRPr="00825016" w:rsidRDefault="00825016" w:rsidP="008250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2501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Центр  приветствия  включает в себя - стенд «Здравствуй, я пришел!»</w:t>
      </w:r>
      <w:r w:rsidRPr="0082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риходя в д/с ребенок переворачивает лицом свое фото к окружающим, т. о. заявляя о своём присутствии в группе) и стенд «Моё настроение» (дети с помощью заготовок-пиктограмм определяют своё настроение в течение дня);</w:t>
      </w:r>
    </w:p>
    <w:p w:rsidR="00825016" w:rsidRPr="00825016" w:rsidRDefault="00825016" w:rsidP="008250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82501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достижений. «Звезда недели»:</w:t>
      </w:r>
      <w:r w:rsidRPr="0082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большой звезды - фото, на концах звезды записывается информация о ребенке, которой он гордится, а также «Копилка добрых дел»</w:t>
      </w:r>
      <w:r w:rsidRPr="0082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панно с кармашками на каждого ребенка, куда вкладываются «фишки» за каждый добрый и полезный поступок, дело (в конце недели дети поощряются).</w:t>
      </w:r>
    </w:p>
    <w:p w:rsidR="00825016" w:rsidRPr="00825016" w:rsidRDefault="00825016" w:rsidP="008250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2501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гнева, где детям  дается возможность в приемлемой форме освободиться от переполняющего их гнева, раздражения и напряжения. Это «Коврик злости»</w:t>
      </w:r>
      <w:r w:rsidRPr="0082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резиновый шипованный коврик, на котором дети могут потоптаться; «Подушка – колотушка»,  «Ладошки  дружбы».</w:t>
      </w:r>
    </w:p>
    <w:p w:rsidR="00825016" w:rsidRPr="00825016" w:rsidRDefault="00825016" w:rsidP="008250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малышей – это "</w:t>
      </w:r>
      <w:proofErr w:type="spellStart"/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домотека</w:t>
      </w:r>
      <w:proofErr w:type="spellEnd"/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в специально отведенном пространстве группы  размещены  предметы, принесенные из дома: фотографии, игрушки или дру</w:t>
      </w:r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гие вещи, напоминающие о доме.</w:t>
      </w:r>
    </w:p>
    <w:p w:rsidR="00825016" w:rsidRPr="00825016" w:rsidRDefault="00825016" w:rsidP="00825016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Третьим компонентом является стабильность окружающей среды, способствующая устойчивому чувству безопасности и эмоциональному комфорту. Это в первую очередь режим, определенная продолжительность и чередование различных занятий, сна, отдыха, регулярное и правильное питание, выполнение правил личной гигиены, обеспечение полноценной физической  нагрузки. </w:t>
      </w:r>
    </w:p>
    <w:p w:rsidR="00825016" w:rsidRPr="00825016" w:rsidRDefault="00825016" w:rsidP="008250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Четвертая,  заключительная  составляющая эмоционально-развивающей среды - это эмоционально-активизирующая совместная деятельность воспитателя с детьми. Она включает в себя в первую очередь разные виды игр и упражнений, направленных на эмоциональное развитие дошкольника.</w:t>
      </w:r>
    </w:p>
    <w:p w:rsidR="00825016" w:rsidRPr="00825016" w:rsidRDefault="00825016" w:rsidP="008250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в своей работе педагоги </w:t>
      </w:r>
      <w:proofErr w:type="gramStart"/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</w:t>
      </w:r>
      <w:proofErr w:type="gramEnd"/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ДОО применяют элементы  арт-терапии. К ней относится: </w:t>
      </w:r>
      <w:proofErr w:type="spellStart"/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цветотерапия</w:t>
      </w:r>
      <w:proofErr w:type="spellEnd"/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музыкотерапия,</w:t>
      </w:r>
    </w:p>
    <w:p w:rsidR="00825016" w:rsidRPr="00825016" w:rsidRDefault="00825016" w:rsidP="008250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spellStart"/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Цветотерапия</w:t>
      </w:r>
      <w:proofErr w:type="spellEnd"/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метод психологической коррекции при помощи цвета. Совместно с родителями и детьми выбирается определенный цвет. Выбранному цвету посвящается целый день: с цветом знакомятся, рассматривают, играют, воспроизводят в рисунках, создают фантастические игры. В группе собираются игрушки определенного цвета, меняется мягкий инвентарь (салфетки, скатерти, занавески). Например «Сегодня день солнца! Солнце у нас желтого цвета».</w:t>
      </w:r>
    </w:p>
    <w:p w:rsidR="00825016" w:rsidRPr="00825016" w:rsidRDefault="00825016" w:rsidP="008250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</w:t>
      </w:r>
      <w:proofErr w:type="spellStart"/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разнообразные жанры: притчи, басни, легенды. А также можно прослушать  музыкальные композиции из старых добрых мультфильмов, музыкально-литературные композиции </w:t>
      </w:r>
      <w:proofErr w:type="gramStart"/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сказками</w:t>
      </w:r>
      <w:proofErr w:type="gramEnd"/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звучат голоса сказочных персонажей.</w:t>
      </w:r>
    </w:p>
    <w:p w:rsidR="00825016" w:rsidRPr="00825016" w:rsidRDefault="00825016" w:rsidP="00825016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Музыкотерапия - помогает преодолеть внутренние конфликты и достичь внутренней гармонии. Каждое утро в детском саду начинается с утренней гимнастики, ее мы проводим под ритмичную музыку. У детей создается позитивный настрой. С целью формирования оптимистического и жизнеутверждающего мировоззрения дошкольников, гармонизации их внутреннего мира, умение радоваться жизни в детском саду совместно с музыкальным руководителем была специально подобрана музыка для сеансов практической музыкотерапии.</w:t>
      </w:r>
    </w:p>
    <w:p w:rsidR="00825016" w:rsidRPr="00825016" w:rsidRDefault="00825016" w:rsidP="008250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Сеанс "Доброго сна" - где собраны колыбельные.   </w:t>
      </w:r>
      <w:proofErr w:type="spellStart"/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Гиперактивным</w:t>
      </w:r>
      <w:proofErr w:type="spellEnd"/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этот сеанс успокаивает нервную систему.</w:t>
      </w:r>
    </w:p>
    <w:p w:rsidR="00825016" w:rsidRPr="00825016" w:rsidRDefault="00825016" w:rsidP="008250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Сеанс "Наши друзья" - подборка песен о наших маленьких друзей - животных и насекомых: "В траве сидел кузнечик", "Два веселых гуся".</w:t>
      </w:r>
    </w:p>
    <w:p w:rsidR="00825016" w:rsidRPr="00825016" w:rsidRDefault="00825016" w:rsidP="008250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Сеанс "Улыбки". В этом сеансе собраны веселые, яркие, мажорные песни. Эти песни создают позитивное настроение, придают ощущение радости, веру в добро.</w:t>
      </w:r>
    </w:p>
    <w:p w:rsidR="00825016" w:rsidRPr="00825016" w:rsidRDefault="00825016" w:rsidP="00825016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заключении, хочется отметить, что профессионально грамотный и ответственный воспитатель всегда будет заботиться не только о физической сохранности ребенка, но и об эмоциональном благополучии своего воспитанника.</w:t>
      </w:r>
    </w:p>
    <w:p w:rsidR="00825016" w:rsidRPr="00825016" w:rsidRDefault="00825016" w:rsidP="00825016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25016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825016" w:rsidRPr="00825016" w:rsidRDefault="00825016" w:rsidP="00825016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2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Список литературы.</w:t>
      </w:r>
    </w:p>
    <w:p w:rsidR="00825016" w:rsidRPr="00825016" w:rsidRDefault="00825016" w:rsidP="00825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250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82501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250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Кошелева А.Д. Роль семьи в становлении эмоционального отношения ребенка к миру // Детский сад от А до Я. - 2014. - № 4.</w:t>
      </w:r>
    </w:p>
    <w:p w:rsidR="00825016" w:rsidRPr="00825016" w:rsidRDefault="00825016" w:rsidP="00825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250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82501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250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Кошелева А.Д. Эмоциональное развитие дошкольников [Текст]. - М.: Академия, 2016. - 176 с.</w:t>
      </w:r>
    </w:p>
    <w:p w:rsidR="00825016" w:rsidRPr="00825016" w:rsidRDefault="00825016" w:rsidP="00825016">
      <w:pPr>
        <w:shd w:val="clear" w:color="auto" w:fill="FFFFFF"/>
        <w:spacing w:before="90" w:after="90" w:line="315" w:lineRule="atLeast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Интернет-ресурсы:</w:t>
      </w:r>
    </w:p>
    <w:p w:rsidR="00825016" w:rsidRPr="00825016" w:rsidRDefault="00825016" w:rsidP="0082501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1. Г.Г. Филиппова. Эмоциональное благополучие ребенка. К проблеме определения понятия. psymama.ru/</w:t>
      </w:r>
      <w:proofErr w:type="spellStart"/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articles</w:t>
      </w:r>
      <w:proofErr w:type="spellEnd"/>
      <w:r w:rsidRPr="008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/f7.html</w:t>
      </w:r>
    </w:p>
    <w:p w:rsidR="009D6644" w:rsidRPr="00825016" w:rsidRDefault="009D6644">
      <w:pPr>
        <w:rPr>
          <w:rFonts w:ascii="Times New Roman" w:hAnsi="Times New Roman" w:cs="Times New Roman"/>
        </w:rPr>
      </w:pPr>
    </w:p>
    <w:sectPr w:rsidR="009D6644" w:rsidRPr="0082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13"/>
    <w:rsid w:val="00825016"/>
    <w:rsid w:val="009D6644"/>
    <w:rsid w:val="00B3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2023-04-17T10:14:00Z</dcterms:created>
  <dcterms:modified xsi:type="dcterms:W3CDTF">2023-04-17T10:15:00Z</dcterms:modified>
</cp:coreProperties>
</file>